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9 вересня 2016 року</w:t>
        <w:tab/>
        <w:tab/>
        <w:tab/>
        <w:tab/>
        <w:t xml:space="preserve">№ 570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команди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обласних змаганнях з настільного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тенісу та волейболу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особисто - командних змагань з настільного тенісу, у рамках обласних комплексних змагань,   присвячених 160-річчю від дня народження Івана Франка та 150 – річчю від дня народження Михайла Грушевського, за програмою ХХУ обласних комплексних Ігор Львівщини, листа управління фізичної культури та спорту Львівської обласної державної адміністрації від 31 серпня 2016 року № 2094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Щодо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проведення змагань з настільного тенісу та волейболу за програмою ХХУ обласних комплексних Ігор Львівщини 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команди району в обласних змаганнях з настільного тенісу,  які проводитимуться 10  вересня 2016 року в м. Жовкваі в кількості 6 осіб,  та волейболу, які проводитимуться 17-18 вересня в м.Броди, в кількості 20 осіб.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«Надія » (М.Торак) відрядити трьох представників команди для участі у змаганнях. 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апарату районної державної адміністрації (О.Биць) виділити  кошти в сумі 5954  (п'ять тисяч дев'ятсот п'ятдесят чотири) грн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5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у змаганнях </w:t>
      </w:r>
    </w:p>
    <w:p w:rsidR="00000000" w:rsidDel="00000000" w:rsidP="00000000" w:rsidRDefault="00000000" w:rsidRPr="00000000" w14:paraId="00000036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(настільний теніс, 10 вересня 2016 року, м. Жовква)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— Львів:</w:t>
        <w:tab/>
        <w:tab/>
        <w:tab/>
        <w:t xml:space="preserve">7  осіб х  8.00 грн. =     56.00 грн.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ab/>
        <w:tab/>
        <w:t xml:space="preserve">7  осіб х   8,00 грн . =     56.00 грн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Жовква </w:t>
        <w:tab/>
        <w:tab/>
        <w:tab/>
        <w:tab/>
        <w:t xml:space="preserve">7 осіб х 15,00 грн. =        105.00 грн.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Жовква – Львів</w:t>
        <w:tab/>
        <w:tab/>
        <w:tab/>
        <w:tab/>
        <w:t xml:space="preserve">7 осіб х 15,00 грн. =        105.00 грн.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 осіб  х 120.00 грн  =    720 .00 грн.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представника: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 особа х 60 .00 грн. =     60. 00 грн. 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 1102.00 грн.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42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у змаганнях </w:t>
      </w:r>
    </w:p>
    <w:p w:rsidR="00000000" w:rsidDel="00000000" w:rsidP="00000000" w:rsidRDefault="00000000" w:rsidRPr="00000000" w14:paraId="00000043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(волейбол, 17 вересня 2016 року, м. Броди)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— Львів:</w:t>
        <w:tab/>
        <w:tab/>
        <w:tab/>
        <w:t xml:space="preserve">22  особи х  8.00 грн. =    176 .00 грн.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ab/>
        <w:tab/>
        <w:t xml:space="preserve">22 особи х   8,00 грн . =    176.00 грн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Львів – Броди</w:t>
        <w:tab/>
        <w:tab/>
        <w:tab/>
        <w:tab/>
        <w:t xml:space="preserve">22  особи х 45,00 грн. =     990 .00 грн.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Броди – Львів</w:t>
        <w:tab/>
        <w:tab/>
        <w:tab/>
        <w:tab/>
        <w:t xml:space="preserve">22   особи х 45,00 грн. =   990.00 грн.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20 осіб  х 120.00 грн  =    2400.00 грн.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  <w:tab/>
        <w:tab/>
        <w:t xml:space="preserve"> 2 особи х 60.00 грн. =   120. 00 грн. 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:4852 .00 грн.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 відділу </w:t>
      </w:r>
    </w:p>
    <w:p w:rsidR="00000000" w:rsidDel="00000000" w:rsidP="00000000" w:rsidRDefault="00000000" w:rsidRPr="00000000" w14:paraId="00000052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фінансово – господарського  </w:t>
      </w:r>
    </w:p>
    <w:p w:rsidR="00000000" w:rsidDel="00000000" w:rsidP="00000000" w:rsidRDefault="00000000" w:rsidRPr="00000000" w14:paraId="00000053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забезпечення                                                                    </w:t>
        <w:tab/>
        <w:tab/>
        <w:tab/>
        <w:t xml:space="preserve">О.Є.БИЦЬ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